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t>H</w:t>
      </w:r>
      <w:r>
        <w:rPr>
          <w:rFonts w:hint="eastAsia"/>
        </w:rPr>
        <w:t>ao球app使用手册</w:t>
      </w:r>
    </w:p>
    <w:bookmarkEnd w:id="0"/>
    <w:p>
      <w:pPr>
        <w:rPr>
          <w:sz w:val="24"/>
        </w:rPr>
      </w:pPr>
      <w:r>
        <w:rPr>
          <w:rFonts w:hint="eastAsia"/>
          <w:b/>
          <w:sz w:val="24"/>
        </w:rPr>
        <w:t>球员操作</w:t>
      </w:r>
      <w:r>
        <w:rPr>
          <w:rFonts w:hint="eastAsia"/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1.下载并注册“Hao球”app，如实填写个人基本信息。</w:t>
      </w:r>
    </w:p>
    <w:p>
      <w:pPr>
        <w:ind w:firstLine="240" w:firstLineChars="100"/>
        <w:rPr>
          <w:sz w:val="24"/>
        </w:rPr>
      </w:pPr>
      <w:r>
        <w:rPr>
          <w:rFonts w:hint="eastAsia"/>
          <w:sz w:val="24"/>
        </w:rPr>
        <w:t>要求：1.所有昵称等文字信息必须为本人身份信息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2.所有头像等图片信息必须为本人白底证件照</w:t>
      </w:r>
    </w:p>
    <w:p>
      <w:pPr>
        <w:rPr>
          <w:sz w:val="24"/>
        </w:rPr>
      </w:pPr>
      <w:r>
        <w:rPr>
          <w:rFonts w:hint="eastAsia"/>
          <w:sz w:val="24"/>
        </w:rPr>
        <w:t>2.详细信息中公司名称填“淮阴工学院”，填写邮箱，其他可不填。</w:t>
      </w:r>
    </w:p>
    <w:p>
      <w:pPr>
        <w:rPr>
          <w:sz w:val="24"/>
        </w:rPr>
      </w:pPr>
      <w:r>
        <w:rPr>
          <w:rFonts w:hint="eastAsia"/>
          <w:sz w:val="24"/>
        </w:rPr>
        <w:t>3.通过实名认证，直播认证不需要。</w:t>
      </w:r>
    </w:p>
    <w:p>
      <w:pPr>
        <w:rPr>
          <w:sz w:val="24"/>
        </w:rPr>
      </w:pPr>
      <w:r>
        <w:rPr>
          <w:rFonts w:hint="eastAsia"/>
          <w:sz w:val="24"/>
        </w:rPr>
        <w:t>4.加入所在球队。</w:t>
      </w:r>
    </w:p>
    <w:p>
      <w:pPr>
        <w:rPr>
          <w:sz w:val="24"/>
        </w:rPr>
      </w:pPr>
      <w:r>
        <w:rPr>
          <w:rFonts w:hint="eastAsia"/>
          <w:color w:val="FF0000"/>
          <w:sz w:val="24"/>
        </w:rPr>
        <w:t>要求：实名认证的时候用电子版白底证件照</w:t>
      </w:r>
    </w:p>
    <w:p>
      <w:pPr>
        <w:rPr>
          <w:sz w:val="24"/>
        </w:rPr>
      </w:pPr>
      <w:r>
        <w:rPr>
          <w:rFonts w:hint="eastAsia"/>
          <w:b/>
          <w:sz w:val="24"/>
        </w:rPr>
        <w:t>领队操作</w:t>
      </w:r>
      <w:r>
        <w:rPr>
          <w:rFonts w:hint="eastAsia"/>
          <w:sz w:val="24"/>
        </w:rPr>
        <w:t>：</w:t>
      </w:r>
    </w:p>
    <w:p>
      <w:pPr>
        <w:rPr>
          <w:sz w:val="24"/>
        </w:rPr>
      </w:pPr>
      <w:r>
        <w:rPr>
          <w:rFonts w:hint="eastAsia"/>
          <w:sz w:val="24"/>
        </w:rPr>
        <w:t>1.引导所有球员进入球队。</w:t>
      </w:r>
    </w:p>
    <w:p>
      <w:pPr>
        <w:rPr>
          <w:sz w:val="24"/>
        </w:rPr>
      </w:pPr>
      <w:r>
        <w:rPr>
          <w:rFonts w:hint="eastAsia"/>
          <w:sz w:val="24"/>
        </w:rPr>
        <w:t>2.所有球员进队后在首页右上角搜索相关赛事，点击联赛报名</w:t>
      </w:r>
    </w:p>
    <w:p>
      <w:pPr>
        <w:rPr>
          <w:sz w:val="24"/>
        </w:rPr>
      </w:pPr>
      <w:r>
        <w:rPr>
          <w:rFonts w:hint="eastAsia"/>
          <w:sz w:val="24"/>
        </w:rPr>
        <w:t>3.在赛事中创建球队并完成相关信息填写，球队名称要求必须标明淮阴工学院某院球队，例如：淮阴工学院自动化队，球队简称须和球队名称一致。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4.勾选报名参赛的球员经行比赛报名，等待审核。</w:t>
      </w:r>
    </w:p>
    <w:p>
      <w:pPr>
        <w:rPr>
          <w:sz w:val="24"/>
        </w:rPr>
      </w:pPr>
      <w:r>
        <w:rPr>
          <w:rFonts w:hint="eastAsia"/>
          <w:sz w:val="24"/>
        </w:rPr>
        <w:t>裁判选派：</w:t>
      </w:r>
    </w:p>
    <w:p>
      <w:pPr>
        <w:rPr>
          <w:sz w:val="24"/>
        </w:rPr>
      </w:pPr>
      <w:r>
        <w:rPr>
          <w:rFonts w:hint="eastAsia"/>
          <w:sz w:val="24"/>
        </w:rPr>
        <w:t>裁判需在赛前填写提交真实个人信息并实名认证，通过验证后等待后台选派，选派通知将在裁判qq群公示，比赛统计须现场与后台统一核对。</w:t>
      </w:r>
    </w:p>
    <w:p>
      <w:pPr>
        <w:rPr>
          <w:sz w:val="24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/>
          <w:sz w:val="24"/>
        </w:rPr>
        <w:t>注：赛事相关最新消息以通知为准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6AC41DE"/>
    <w:rsid w:val="40B4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1709</Words>
  <Characters>1809</Characters>
  <Paragraphs>85</Paragraphs>
  <TotalTime>29</TotalTime>
  <ScaleCrop>false</ScaleCrop>
  <LinksUpToDate>false</LinksUpToDate>
  <CharactersWithSpaces>1826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2019-09-16T02:39:00Z</dcterms:created>
  <dc:creator>Lenovo</dc:creator>
  <cp:lastModifiedBy>朱志宏</cp:lastModifiedBy>
  <dcterms:modified xsi:type="dcterms:W3CDTF">2020-09-16T09:10:28Z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